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DC93" w14:textId="49A963E2" w:rsidR="00D71716" w:rsidRPr="00350986" w:rsidRDefault="00D71716" w:rsidP="00D71716">
      <w:pPr>
        <w:pStyle w:val="1"/>
        <w:jc w:val="center"/>
      </w:pPr>
      <w:proofErr w:type="gramStart"/>
      <w:r>
        <w:rPr>
          <w:rFonts w:hint="eastAsia"/>
        </w:rPr>
        <w:t>百链云图</w:t>
      </w:r>
      <w:proofErr w:type="gramEnd"/>
      <w:r>
        <w:rPr>
          <w:rFonts w:hint="eastAsia"/>
        </w:rPr>
        <w:t>书馆简介</w:t>
      </w:r>
    </w:p>
    <w:p w14:paraId="3EA5F64D" w14:textId="2795641F" w:rsidR="00D71716" w:rsidRPr="00D71716" w:rsidRDefault="00D71716" w:rsidP="00D71716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1、</w:t>
      </w:r>
      <w:r w:rsidRPr="00350986">
        <w:rPr>
          <w:rFonts w:ascii="宋体" w:eastAsia="宋体" w:hAnsi="宋体" w:hint="eastAsia"/>
          <w:b/>
          <w:sz w:val="32"/>
          <w:szCs w:val="32"/>
        </w:rPr>
        <w:t>数据库名称：</w:t>
      </w:r>
      <w:proofErr w:type="gramStart"/>
      <w:r w:rsidRPr="00D71716">
        <w:rPr>
          <w:rFonts w:ascii="宋体" w:eastAsia="宋体" w:hAnsi="宋体" w:hint="eastAsia"/>
          <w:sz w:val="32"/>
          <w:szCs w:val="32"/>
        </w:rPr>
        <w:t>百链云图</w:t>
      </w:r>
      <w:proofErr w:type="gramEnd"/>
      <w:r w:rsidRPr="00D71716">
        <w:rPr>
          <w:rFonts w:ascii="宋体" w:eastAsia="宋体" w:hAnsi="宋体" w:hint="eastAsia"/>
          <w:sz w:val="32"/>
          <w:szCs w:val="32"/>
        </w:rPr>
        <w:t>书馆</w:t>
      </w:r>
    </w:p>
    <w:p w14:paraId="585F76F5" w14:textId="7A00D438" w:rsidR="00D71716" w:rsidRPr="00D71716" w:rsidRDefault="00D71716" w:rsidP="00D71716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2</w:t>
      </w:r>
      <w:r>
        <w:rPr>
          <w:rFonts w:ascii="宋体" w:eastAsia="宋体" w:hAnsi="宋体" w:hint="eastAsia"/>
          <w:b/>
          <w:sz w:val="32"/>
          <w:szCs w:val="32"/>
        </w:rPr>
        <w:t>、</w:t>
      </w:r>
      <w:r w:rsidRPr="00350986">
        <w:rPr>
          <w:rFonts w:ascii="宋体" w:eastAsia="宋体" w:hAnsi="宋体" w:hint="eastAsia"/>
          <w:b/>
          <w:sz w:val="32"/>
          <w:szCs w:val="32"/>
        </w:rPr>
        <w:t>链接：</w:t>
      </w:r>
      <w:r w:rsidRPr="00D71716">
        <w:rPr>
          <w:rFonts w:ascii="宋体" w:eastAsia="宋体" w:hAnsi="宋体"/>
          <w:sz w:val="32"/>
          <w:szCs w:val="32"/>
        </w:rPr>
        <w:t>www.blyun.com</w:t>
      </w:r>
    </w:p>
    <w:p w14:paraId="54890482" w14:textId="697BC847" w:rsidR="00D71716" w:rsidRPr="00D71716" w:rsidRDefault="00D71716" w:rsidP="00D71716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、</w:t>
      </w:r>
      <w:r w:rsidRPr="00350986">
        <w:rPr>
          <w:rFonts w:ascii="宋体" w:eastAsia="宋体" w:hAnsi="宋体" w:hint="eastAsia"/>
          <w:b/>
          <w:sz w:val="32"/>
          <w:szCs w:val="32"/>
        </w:rPr>
        <w:t>数据库简介：</w:t>
      </w:r>
      <w:proofErr w:type="gramStart"/>
      <w:r w:rsidRPr="00D71716">
        <w:rPr>
          <w:rFonts w:ascii="宋体" w:eastAsia="宋体" w:hAnsi="宋体" w:hint="eastAsia"/>
          <w:sz w:val="32"/>
          <w:szCs w:val="32"/>
        </w:rPr>
        <w:t>百链云图</w:t>
      </w:r>
      <w:proofErr w:type="gramEnd"/>
      <w:r w:rsidRPr="00D71716">
        <w:rPr>
          <w:rFonts w:ascii="宋体" w:eastAsia="宋体" w:hAnsi="宋体" w:hint="eastAsia"/>
          <w:sz w:val="32"/>
          <w:szCs w:val="32"/>
        </w:rPr>
        <w:t>书馆联合全国</w:t>
      </w:r>
      <w:r w:rsidRPr="00D71716">
        <w:rPr>
          <w:rFonts w:ascii="宋体" w:eastAsia="宋体" w:hAnsi="宋体"/>
          <w:sz w:val="32"/>
          <w:szCs w:val="32"/>
        </w:rPr>
        <w:t>1000多家图书馆内的各种数字资源（期刊、论文、报纸、专利、标准、视频等文献资源）共计410多个数据库，实现资源共享，弥补单个图书馆资源不足问题。</w:t>
      </w:r>
      <w:proofErr w:type="gramStart"/>
      <w:r w:rsidRPr="00D71716">
        <w:rPr>
          <w:rFonts w:ascii="宋体" w:eastAsia="宋体" w:hAnsi="宋体"/>
          <w:sz w:val="32"/>
          <w:szCs w:val="32"/>
        </w:rPr>
        <w:t>百链为</w:t>
      </w:r>
      <w:proofErr w:type="gramEnd"/>
      <w:r w:rsidRPr="00D71716">
        <w:rPr>
          <w:rFonts w:ascii="宋体" w:eastAsia="宋体" w:hAnsi="宋体"/>
          <w:sz w:val="32"/>
          <w:szCs w:val="32"/>
        </w:rPr>
        <w:t>读者提供搜索引擎方式的检索体验，读者可在检索结果界面直接提交文献传递申请，从其他成员馆获得本馆未收藏的文献，并且可以实时查询申请处理情况。基于元数据检索的搜索引擎，实现检索速度快、检索结果无重复、格式统一等特点。</w:t>
      </w:r>
    </w:p>
    <w:p w14:paraId="277EC6F8" w14:textId="266E07E5" w:rsidR="00D71716" w:rsidRPr="003B2561" w:rsidRDefault="00D71716" w:rsidP="00D71716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4、</w:t>
      </w:r>
      <w:r w:rsidRPr="00350986">
        <w:rPr>
          <w:rFonts w:ascii="宋体" w:eastAsia="宋体" w:hAnsi="宋体" w:hint="eastAsia"/>
          <w:b/>
          <w:sz w:val="32"/>
          <w:szCs w:val="32"/>
        </w:rPr>
        <w:t>可用范围：</w:t>
      </w:r>
      <w:r w:rsidRPr="00013164">
        <w:rPr>
          <w:rFonts w:ascii="宋体" w:eastAsia="宋体" w:hAnsi="宋体" w:hint="eastAsia"/>
          <w:sz w:val="28"/>
          <w:szCs w:val="32"/>
        </w:rPr>
        <w:t>校内I</w:t>
      </w:r>
      <w:r w:rsidRPr="00013164">
        <w:rPr>
          <w:rFonts w:ascii="宋体" w:eastAsia="宋体" w:hAnsi="宋体"/>
          <w:sz w:val="28"/>
          <w:szCs w:val="32"/>
        </w:rPr>
        <w:t>P</w:t>
      </w:r>
      <w:r w:rsidRPr="00013164">
        <w:rPr>
          <w:rFonts w:ascii="宋体" w:eastAsia="宋体" w:hAnsi="宋体" w:hint="eastAsia"/>
          <w:sz w:val="28"/>
          <w:szCs w:val="32"/>
        </w:rPr>
        <w:t>访问</w:t>
      </w:r>
    </w:p>
    <w:p w14:paraId="45A3E678" w14:textId="18C2C961" w:rsidR="00D71716" w:rsidRPr="003F7FB7" w:rsidRDefault="00D71716" w:rsidP="00D71716">
      <w:pPr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/>
          <w:b/>
          <w:sz w:val="32"/>
          <w:szCs w:val="32"/>
        </w:rPr>
        <w:t>5</w:t>
      </w:r>
      <w:r>
        <w:rPr>
          <w:rFonts w:ascii="宋体" w:eastAsia="宋体" w:hAnsi="宋体" w:hint="eastAsia"/>
          <w:b/>
          <w:sz w:val="32"/>
          <w:szCs w:val="32"/>
        </w:rPr>
        <w:t>、</w:t>
      </w:r>
      <w:r w:rsidRPr="00350986">
        <w:rPr>
          <w:rFonts w:ascii="宋体" w:eastAsia="宋体" w:hAnsi="宋体" w:hint="eastAsia"/>
          <w:b/>
          <w:sz w:val="32"/>
          <w:szCs w:val="32"/>
        </w:rPr>
        <w:t>使用指南：</w:t>
      </w:r>
    </w:p>
    <w:p w14:paraId="04B1D2E3" w14:textId="7B08133D" w:rsidR="00D71716" w:rsidRPr="00960BDE" w:rsidRDefault="00D71716" w:rsidP="00960BDE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960BDE">
        <w:rPr>
          <w:rFonts w:ascii="宋体" w:eastAsia="宋体" w:hAnsi="宋体"/>
          <w:b/>
          <w:sz w:val="32"/>
          <w:szCs w:val="32"/>
        </w:rPr>
        <w:t>1）登录</w:t>
      </w:r>
      <w:r w:rsidR="00960BDE">
        <w:rPr>
          <w:rFonts w:ascii="宋体" w:eastAsia="宋体" w:hAnsi="宋体" w:hint="eastAsia"/>
          <w:b/>
          <w:sz w:val="32"/>
          <w:szCs w:val="32"/>
        </w:rPr>
        <w:t>：</w:t>
      </w:r>
      <w:r w:rsidRPr="00960BDE">
        <w:rPr>
          <w:rFonts w:ascii="宋体" w:eastAsia="宋体" w:hAnsi="宋体"/>
          <w:sz w:val="32"/>
          <w:szCs w:val="32"/>
        </w:rPr>
        <w:t>IP内用户，在地址栏内输入</w:t>
      </w:r>
      <w:hyperlink r:id="rId6" w:history="1">
        <w:r w:rsidRPr="00960BDE">
          <w:rPr>
            <w:rStyle w:val="a7"/>
            <w:rFonts w:ascii="宋体" w:eastAsia="宋体" w:hAnsi="宋体"/>
            <w:sz w:val="32"/>
            <w:szCs w:val="32"/>
          </w:rPr>
          <w:t>www.blyun.com</w:t>
        </w:r>
      </w:hyperlink>
      <w:r w:rsidRPr="00960BDE">
        <w:rPr>
          <w:rFonts w:ascii="宋体" w:eastAsia="宋体" w:hAnsi="宋体" w:hint="eastAsia"/>
          <w:sz w:val="32"/>
          <w:szCs w:val="32"/>
        </w:rPr>
        <w:t>进入百链</w:t>
      </w:r>
      <w:r w:rsidRPr="00960BDE">
        <w:rPr>
          <w:rFonts w:ascii="宋体" w:eastAsia="宋体" w:hAnsi="宋体"/>
          <w:sz w:val="32"/>
          <w:szCs w:val="32"/>
        </w:rPr>
        <w:t>。</w:t>
      </w:r>
    </w:p>
    <w:p w14:paraId="43365DBB" w14:textId="58094C4C" w:rsidR="00D71716" w:rsidRPr="00960BDE" w:rsidRDefault="00D71716" w:rsidP="00960BDE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960BDE">
        <w:rPr>
          <w:rFonts w:ascii="宋体" w:eastAsia="宋体" w:hAnsi="宋体"/>
          <w:b/>
          <w:sz w:val="32"/>
          <w:szCs w:val="32"/>
        </w:rPr>
        <w:t>2）检索</w:t>
      </w:r>
      <w:r w:rsidR="00960BDE" w:rsidRPr="00960BDE">
        <w:rPr>
          <w:rFonts w:ascii="宋体" w:eastAsia="宋体" w:hAnsi="宋体" w:hint="eastAsia"/>
          <w:b/>
          <w:sz w:val="32"/>
          <w:szCs w:val="32"/>
        </w:rPr>
        <w:t>：</w:t>
      </w:r>
      <w:r w:rsidRPr="00960BDE">
        <w:rPr>
          <w:rFonts w:ascii="宋体" w:eastAsia="宋体" w:hAnsi="宋体" w:hint="eastAsia"/>
          <w:sz w:val="32"/>
          <w:szCs w:val="32"/>
        </w:rPr>
        <w:t>选择</w:t>
      </w:r>
      <w:r w:rsidR="00960BDE" w:rsidRPr="00960BDE">
        <w:rPr>
          <w:rFonts w:ascii="宋体" w:eastAsia="宋体" w:hAnsi="宋体" w:hint="eastAsia"/>
          <w:sz w:val="32"/>
          <w:szCs w:val="32"/>
        </w:rPr>
        <w:t>选择文献类型，在搜索框中输入查询词，点击“中文搜索”或“外文搜索”按钮，将为您在海量的资源中查找相关文献</w:t>
      </w:r>
      <w:r w:rsidR="00960BDE" w:rsidRPr="00960BDE">
        <w:rPr>
          <w:rFonts w:ascii="宋体" w:eastAsia="宋体" w:hAnsi="宋体" w:hint="eastAsia"/>
          <w:sz w:val="32"/>
          <w:szCs w:val="32"/>
        </w:rPr>
        <w:t>。可以</w:t>
      </w:r>
      <w:r w:rsidR="00960BDE" w:rsidRPr="00960BDE">
        <w:rPr>
          <w:rFonts w:ascii="宋体" w:eastAsia="宋体" w:hAnsi="宋体" w:hint="eastAsia"/>
          <w:sz w:val="32"/>
          <w:szCs w:val="32"/>
        </w:rPr>
        <w:t>对搜索结果按类型、年代、学科等进行聚类，帮助读者精确搜索结果</w:t>
      </w:r>
      <w:r w:rsidR="00960BDE" w:rsidRPr="00960BDE">
        <w:rPr>
          <w:rFonts w:ascii="宋体" w:eastAsia="宋体" w:hAnsi="宋体" w:hint="eastAsia"/>
          <w:sz w:val="32"/>
          <w:szCs w:val="32"/>
        </w:rPr>
        <w:t>；</w:t>
      </w:r>
      <w:r w:rsidR="00960BDE" w:rsidRPr="00960BDE">
        <w:rPr>
          <w:rFonts w:ascii="宋体" w:eastAsia="宋体" w:hAnsi="宋体" w:hint="eastAsia"/>
          <w:sz w:val="32"/>
          <w:szCs w:val="32"/>
        </w:rPr>
        <w:t>可以选择模糊搜索和精确搜索，</w:t>
      </w:r>
      <w:proofErr w:type="gramStart"/>
      <w:r w:rsidR="00960BDE" w:rsidRPr="00960BDE">
        <w:rPr>
          <w:rFonts w:ascii="宋体" w:eastAsia="宋体" w:hAnsi="宋体" w:hint="eastAsia"/>
          <w:sz w:val="32"/>
          <w:szCs w:val="32"/>
        </w:rPr>
        <w:t>百链默认</w:t>
      </w:r>
      <w:proofErr w:type="gramEnd"/>
      <w:r w:rsidR="00960BDE" w:rsidRPr="00960BDE">
        <w:rPr>
          <w:rFonts w:ascii="宋体" w:eastAsia="宋体" w:hAnsi="宋体" w:hint="eastAsia"/>
          <w:sz w:val="32"/>
          <w:szCs w:val="32"/>
        </w:rPr>
        <w:t>为模糊搜索，选择精确搜索将不对查询词进行拆分处理</w:t>
      </w:r>
      <w:r w:rsidR="00960BDE">
        <w:rPr>
          <w:rFonts w:ascii="宋体" w:eastAsia="宋体" w:hAnsi="宋体" w:hint="eastAsia"/>
          <w:sz w:val="32"/>
          <w:szCs w:val="32"/>
        </w:rPr>
        <w:t>。</w:t>
      </w:r>
    </w:p>
    <w:p w14:paraId="422FDD88" w14:textId="3F11E38A" w:rsidR="00D71716" w:rsidRPr="00960BDE" w:rsidRDefault="00960BDE" w:rsidP="00960BDE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960BDE">
        <w:rPr>
          <w:rFonts w:ascii="宋体" w:eastAsia="宋体" w:hAnsi="宋体"/>
          <w:b/>
          <w:sz w:val="32"/>
          <w:szCs w:val="32"/>
        </w:rPr>
        <w:lastRenderedPageBreak/>
        <w:t>3</w:t>
      </w:r>
      <w:r w:rsidR="00D71716" w:rsidRPr="00960BDE">
        <w:rPr>
          <w:rFonts w:ascii="宋体" w:eastAsia="宋体" w:hAnsi="宋体"/>
          <w:b/>
          <w:sz w:val="32"/>
          <w:szCs w:val="32"/>
        </w:rPr>
        <w:t>）</w:t>
      </w:r>
      <w:r w:rsidRPr="00960BDE">
        <w:rPr>
          <w:rFonts w:ascii="宋体" w:eastAsia="宋体" w:hAnsi="宋体" w:hint="eastAsia"/>
          <w:b/>
          <w:sz w:val="32"/>
          <w:szCs w:val="32"/>
        </w:rPr>
        <w:t>浏览搜索结果</w:t>
      </w:r>
      <w:r>
        <w:rPr>
          <w:rFonts w:ascii="宋体" w:eastAsia="宋体" w:hAnsi="宋体" w:hint="eastAsia"/>
          <w:b/>
          <w:sz w:val="32"/>
          <w:szCs w:val="32"/>
        </w:rPr>
        <w:t>：</w:t>
      </w:r>
      <w:r w:rsidRPr="00960BDE">
        <w:rPr>
          <w:rFonts w:ascii="宋体" w:eastAsia="宋体" w:hAnsi="宋体" w:hint="eastAsia"/>
          <w:sz w:val="32"/>
          <w:szCs w:val="32"/>
        </w:rPr>
        <w:t>在搜索结果页面选择需要的文献，进入详细页面，查看文献详细信息，并从页面右侧“获取资源”栏目获取文献</w:t>
      </w:r>
      <w:r w:rsidRPr="00960BDE">
        <w:rPr>
          <w:rFonts w:ascii="宋体" w:eastAsia="宋体" w:hAnsi="宋体" w:hint="eastAsia"/>
          <w:sz w:val="32"/>
          <w:szCs w:val="32"/>
        </w:rPr>
        <w:t>。可以查看</w:t>
      </w:r>
      <w:r w:rsidRPr="00960BDE">
        <w:rPr>
          <w:rFonts w:ascii="宋体" w:eastAsia="宋体" w:hAnsi="宋体" w:hint="eastAsia"/>
          <w:sz w:val="32"/>
          <w:szCs w:val="32"/>
        </w:rPr>
        <w:t>文献相关信息，包括作者、出版日期、页码等</w:t>
      </w:r>
      <w:r w:rsidRPr="00960BDE">
        <w:rPr>
          <w:rFonts w:ascii="宋体" w:eastAsia="宋体" w:hAnsi="宋体" w:hint="eastAsia"/>
          <w:sz w:val="32"/>
          <w:szCs w:val="32"/>
        </w:rPr>
        <w:t>；</w:t>
      </w:r>
      <w:r w:rsidRPr="00960BDE">
        <w:rPr>
          <w:rFonts w:ascii="宋体" w:eastAsia="宋体" w:hAnsi="宋体" w:hint="eastAsia"/>
          <w:sz w:val="32"/>
          <w:szCs w:val="32"/>
        </w:rPr>
        <w:t>查看全国拥有该文献的单位</w:t>
      </w:r>
      <w:r w:rsidRPr="00960BDE">
        <w:rPr>
          <w:rFonts w:ascii="宋体" w:eastAsia="宋体" w:hAnsi="宋体" w:hint="eastAsia"/>
          <w:sz w:val="32"/>
          <w:szCs w:val="32"/>
        </w:rPr>
        <w:t>；</w:t>
      </w:r>
      <w:r w:rsidRPr="00960BDE">
        <w:rPr>
          <w:rFonts w:ascii="宋体" w:eastAsia="宋体" w:hAnsi="宋体" w:hint="eastAsia"/>
          <w:sz w:val="32"/>
          <w:szCs w:val="32"/>
        </w:rPr>
        <w:t>查看获取该文献资源的方式</w:t>
      </w:r>
      <w:r w:rsidRPr="00960BDE">
        <w:rPr>
          <w:rFonts w:ascii="宋体" w:eastAsia="宋体" w:hAnsi="宋体" w:hint="eastAsia"/>
          <w:sz w:val="32"/>
          <w:szCs w:val="32"/>
        </w:rPr>
        <w:t>。</w:t>
      </w:r>
    </w:p>
    <w:p w14:paraId="30653472" w14:textId="1EE34DE5" w:rsidR="00960BDE" w:rsidRPr="00960BDE" w:rsidRDefault="00960BDE" w:rsidP="00960BDE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960BDE">
        <w:rPr>
          <w:rFonts w:ascii="宋体" w:eastAsia="宋体" w:hAnsi="宋体"/>
          <w:b/>
          <w:sz w:val="32"/>
          <w:szCs w:val="32"/>
        </w:rPr>
        <w:t>4</w:t>
      </w:r>
      <w:r w:rsidR="00D71716" w:rsidRPr="00960BDE">
        <w:rPr>
          <w:rFonts w:ascii="宋体" w:eastAsia="宋体" w:hAnsi="宋体"/>
          <w:b/>
          <w:sz w:val="32"/>
          <w:szCs w:val="32"/>
        </w:rPr>
        <w:t>）</w:t>
      </w:r>
      <w:r w:rsidRPr="00960BDE">
        <w:rPr>
          <w:rFonts w:ascii="宋体" w:eastAsia="宋体" w:hAnsi="宋体" w:hint="eastAsia"/>
          <w:b/>
          <w:sz w:val="32"/>
          <w:szCs w:val="32"/>
        </w:rPr>
        <w:t>资源获取</w:t>
      </w:r>
      <w:r>
        <w:rPr>
          <w:rFonts w:ascii="宋体" w:eastAsia="宋体" w:hAnsi="宋体" w:hint="eastAsia"/>
          <w:b/>
          <w:sz w:val="32"/>
          <w:szCs w:val="32"/>
        </w:rPr>
        <w:t>：</w:t>
      </w:r>
      <w:r w:rsidRPr="00960BDE">
        <w:rPr>
          <w:rFonts w:ascii="宋体" w:eastAsia="宋体" w:hAnsi="宋体"/>
          <w:sz w:val="32"/>
          <w:szCs w:val="32"/>
        </w:rPr>
        <w:t>如果有“本馆全文链接”，可直接点击进入图书馆数据库的详细页面阅读和下载全文</w:t>
      </w:r>
      <w:r w:rsidRPr="00960BDE">
        <w:rPr>
          <w:rFonts w:ascii="宋体" w:eastAsia="宋体" w:hAnsi="宋体" w:hint="eastAsia"/>
          <w:sz w:val="32"/>
          <w:szCs w:val="32"/>
        </w:rPr>
        <w:t>；</w:t>
      </w:r>
      <w:bookmarkStart w:id="0" w:name="_GoBack"/>
      <w:bookmarkEnd w:id="0"/>
      <w:r w:rsidRPr="00960BDE">
        <w:rPr>
          <w:rFonts w:ascii="宋体" w:eastAsia="宋体" w:hAnsi="宋体" w:hint="eastAsia"/>
          <w:sz w:val="32"/>
          <w:szCs w:val="32"/>
        </w:rPr>
        <w:t>没有“本馆全文链接”的文献，点击“邮箱接收全文”方式共享获取</w:t>
      </w:r>
      <w:r w:rsidRPr="00960BDE">
        <w:rPr>
          <w:rFonts w:ascii="宋体" w:eastAsia="宋体" w:hAnsi="宋体" w:hint="eastAsia"/>
          <w:sz w:val="32"/>
          <w:szCs w:val="32"/>
        </w:rPr>
        <w:t>。</w:t>
      </w:r>
      <w:r w:rsidRPr="00960BDE">
        <w:rPr>
          <w:rFonts w:ascii="宋体" w:eastAsia="宋体" w:hAnsi="宋体"/>
          <w:sz w:val="32"/>
          <w:szCs w:val="32"/>
        </w:rPr>
        <w:t>进入“全国图书馆参考咨询服务平台”页面，填写自己常用的邮箱地址和验证码，点击“确认提交”。查看填写的邮箱，将会收到您所需文献</w:t>
      </w:r>
      <w:r w:rsidRPr="00960BDE">
        <w:rPr>
          <w:rFonts w:ascii="宋体" w:eastAsia="宋体" w:hAnsi="宋体" w:hint="eastAsia"/>
          <w:sz w:val="32"/>
          <w:szCs w:val="32"/>
        </w:rPr>
        <w:t>。</w:t>
      </w:r>
    </w:p>
    <w:p w14:paraId="081C83A2" w14:textId="1A14F0C3" w:rsidR="00960BDE" w:rsidRPr="00960BDE" w:rsidRDefault="00960BDE" w:rsidP="00960BDE">
      <w:pPr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960BDE">
        <w:rPr>
          <w:rFonts w:ascii="宋体" w:eastAsia="宋体" w:hAnsi="宋体" w:hint="eastAsia"/>
          <w:sz w:val="32"/>
          <w:szCs w:val="32"/>
        </w:rPr>
        <w:t>如果您长时间</w:t>
      </w:r>
      <w:proofErr w:type="gramEnd"/>
      <w:r w:rsidRPr="00960BDE">
        <w:rPr>
          <w:rFonts w:ascii="宋体" w:eastAsia="宋体" w:hAnsi="宋体" w:hint="eastAsia"/>
          <w:sz w:val="32"/>
          <w:szCs w:val="32"/>
        </w:rPr>
        <w:t>没收到邮件，请尝试以下方法：</w:t>
      </w:r>
    </w:p>
    <w:p w14:paraId="17A2004B" w14:textId="651FC643" w:rsidR="00960BDE" w:rsidRPr="00960BDE" w:rsidRDefault="00960BDE" w:rsidP="00960BD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960BDE">
        <w:rPr>
          <w:rFonts w:ascii="宋体" w:eastAsia="宋体" w:hAnsi="宋体"/>
          <w:sz w:val="32"/>
          <w:szCs w:val="32"/>
        </w:rPr>
        <w:t>邮件可能被误识为垃圾邮件，请检查被过滤的邮件中是否有回复给您的信件；请更换邮件地址再次提交参考咨询申请；</w:t>
      </w:r>
      <w:r w:rsidRPr="00960BDE">
        <w:rPr>
          <w:rFonts w:ascii="宋体" w:eastAsia="宋体" w:hAnsi="宋体" w:hint="eastAsia"/>
          <w:sz w:val="32"/>
          <w:szCs w:val="32"/>
        </w:rPr>
        <w:t>申请外文图书，除了需要填写常用的邮箱和验证码，还要填写申请的页码范围</w:t>
      </w:r>
      <w:r w:rsidRPr="00960BDE">
        <w:rPr>
          <w:rFonts w:ascii="宋体" w:eastAsia="宋体" w:hAnsi="宋体" w:hint="eastAsia"/>
          <w:sz w:val="32"/>
          <w:szCs w:val="32"/>
        </w:rPr>
        <w:t>。</w:t>
      </w:r>
    </w:p>
    <w:sectPr w:rsidR="00960BDE" w:rsidRPr="00960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F4115" w14:textId="77777777" w:rsidR="006E404A" w:rsidRDefault="006E404A" w:rsidP="00D71716">
      <w:r>
        <w:separator/>
      </w:r>
    </w:p>
  </w:endnote>
  <w:endnote w:type="continuationSeparator" w:id="0">
    <w:p w14:paraId="25273C24" w14:textId="77777777" w:rsidR="006E404A" w:rsidRDefault="006E404A" w:rsidP="00D7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16D65" w14:textId="77777777" w:rsidR="006E404A" w:rsidRDefault="006E404A" w:rsidP="00D71716">
      <w:r>
        <w:separator/>
      </w:r>
    </w:p>
  </w:footnote>
  <w:footnote w:type="continuationSeparator" w:id="0">
    <w:p w14:paraId="5895AB0A" w14:textId="77777777" w:rsidR="006E404A" w:rsidRDefault="006E404A" w:rsidP="00D7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7D"/>
    <w:rsid w:val="00413E7D"/>
    <w:rsid w:val="006E404A"/>
    <w:rsid w:val="00742D66"/>
    <w:rsid w:val="00960BDE"/>
    <w:rsid w:val="00D7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D6349"/>
  <w15:chartTrackingRefBased/>
  <w15:docId w15:val="{9D03ACFE-8E45-45D1-B3F6-0465033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7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17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717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7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717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71716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unhideWhenUsed/>
    <w:rsid w:val="00D7171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y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乐</dc:creator>
  <cp:keywords/>
  <dc:description/>
  <cp:lastModifiedBy>李 乐</cp:lastModifiedBy>
  <cp:revision>2</cp:revision>
  <dcterms:created xsi:type="dcterms:W3CDTF">2020-07-02T03:35:00Z</dcterms:created>
  <dcterms:modified xsi:type="dcterms:W3CDTF">2020-07-02T03:59:00Z</dcterms:modified>
</cp:coreProperties>
</file>